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9DB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DC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DD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DE" w14:textId="77777777" w:rsidR="00A21EF3" w:rsidRDefault="00A21EF3">
      <w:pPr>
        <w:pStyle w:val="BodyText"/>
        <w:spacing w:before="7"/>
        <w:rPr>
          <w:rFonts w:ascii="Times New Roman"/>
          <w:sz w:val="14"/>
        </w:rPr>
      </w:pPr>
    </w:p>
    <w:p w14:paraId="095959DF" w14:textId="77777777" w:rsidR="00A21EF3" w:rsidRDefault="00110B9C">
      <w:pPr>
        <w:pStyle w:val="BodyText"/>
        <w:ind w:left="38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9595A0A">
          <v:group id="docshapegroup1" o:spid="_x0000_s1029" style="width:523.25pt;height:115.45pt;mso-position-horizontal-relative:char;mso-position-vertical-relative:line" coordsize="10465,23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width:2505;height:1407">
              <v:imagedata r:id="rId5" o:title=""/>
            </v:shape>
            <v:shape id="docshape3" o:spid="_x0000_s1032" type="#_x0000_t75" style="position:absolute;left:3622;top:461;width:6842;height:909">
              <v:imagedata r:id="rId6" o:title=""/>
            </v:shape>
            <v:line id="_x0000_s1031" style="position:absolute" from="2360,1371" to="10176,1371" strokeweight=".25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width:10465;height:2309" filled="f" stroked="f">
              <v:textbox style="mso-next-textbox:#docshape4" inset="0,0,0,0">
                <w:txbxContent>
                  <w:p w14:paraId="09595A10" w14:textId="77777777" w:rsidR="00A21EF3" w:rsidRDefault="00A21EF3">
                    <w:pPr>
                      <w:spacing w:before="8"/>
                      <w:rPr>
                        <w:rFonts w:ascii="Times New Roman"/>
                        <w:sz w:val="110"/>
                      </w:rPr>
                    </w:pPr>
                  </w:p>
                  <w:p w14:paraId="09595A11" w14:textId="541D12FA" w:rsidR="00A21EF3" w:rsidRDefault="009254C9">
                    <w:pPr>
                      <w:ind w:left="1031"/>
                      <w:rPr>
                        <w:rFonts w:ascii="Times New Roman"/>
                        <w:b/>
                        <w:sz w:val="90"/>
                      </w:rPr>
                    </w:pPr>
                    <w:r>
                      <w:rPr>
                        <w:b/>
                        <w:color w:val="1C1C1C"/>
                        <w:w w:val="95"/>
                        <w:sz w:val="80"/>
                      </w:rPr>
                      <w:t>Education</w:t>
                    </w:r>
                    <w:r>
                      <w:rPr>
                        <w:b/>
                        <w:color w:val="1C1C1C"/>
                        <w:spacing w:val="-43"/>
                        <w:w w:val="95"/>
                        <w:sz w:val="80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w w:val="95"/>
                        <w:sz w:val="79"/>
                      </w:rPr>
                      <w:t>&amp;</w:t>
                    </w:r>
                    <w:r>
                      <w:rPr>
                        <w:b/>
                        <w:color w:val="1C1C1C"/>
                        <w:spacing w:val="-49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C1C1C"/>
                        <w:spacing w:val="-2"/>
                        <w:w w:val="95"/>
                        <w:sz w:val="90"/>
                      </w:rPr>
                      <w:t>Training</w:t>
                    </w:r>
                  </w:p>
                </w:txbxContent>
              </v:textbox>
            </v:shape>
            <w10:anchorlock/>
          </v:group>
        </w:pict>
      </w:r>
    </w:p>
    <w:p w14:paraId="095959E0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E1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E2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E3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E4" w14:textId="77777777" w:rsidR="00A21EF3" w:rsidRDefault="00A21EF3">
      <w:pPr>
        <w:pStyle w:val="BodyText"/>
        <w:rPr>
          <w:rFonts w:ascii="Times New Roman"/>
          <w:sz w:val="20"/>
        </w:rPr>
      </w:pPr>
    </w:p>
    <w:p w14:paraId="095959E5" w14:textId="77777777" w:rsidR="00A21EF3" w:rsidRDefault="00A21EF3">
      <w:pPr>
        <w:pStyle w:val="BodyText"/>
        <w:spacing w:before="6"/>
        <w:rPr>
          <w:rFonts w:ascii="Times New Roman"/>
          <w:sz w:val="25"/>
        </w:rPr>
      </w:pPr>
    </w:p>
    <w:p w14:paraId="095959E6" w14:textId="77777777" w:rsidR="00A21EF3" w:rsidRDefault="00A21EF3">
      <w:pPr>
        <w:rPr>
          <w:rFonts w:ascii="Times New Roman"/>
          <w:sz w:val="25"/>
        </w:rPr>
        <w:sectPr w:rsidR="00A21EF3">
          <w:type w:val="continuous"/>
          <w:pgSz w:w="12240" w:h="15660"/>
          <w:pgMar w:top="0" w:right="540" w:bottom="0" w:left="740" w:header="720" w:footer="720" w:gutter="0"/>
          <w:cols w:space="720"/>
        </w:sectPr>
      </w:pPr>
    </w:p>
    <w:p w14:paraId="095959E7" w14:textId="0E2D4D5D" w:rsidR="00A21EF3" w:rsidRDefault="009254C9">
      <w:pPr>
        <w:pStyle w:val="BodyText"/>
        <w:spacing w:before="122"/>
        <w:ind w:left="119"/>
      </w:pPr>
      <w:r>
        <w:rPr>
          <w:noProof/>
        </w:rPr>
        <w:drawing>
          <wp:anchor distT="0" distB="0" distL="0" distR="0" simplePos="0" relativeHeight="487542784" behindDoc="1" locked="0" layoutInCell="1" allowOverlap="1" wp14:anchorId="09595A0B" wp14:editId="09595A0C">
            <wp:simplePos x="0" y="0"/>
            <wp:positionH relativeFrom="page">
              <wp:posOffset>572844</wp:posOffset>
            </wp:positionH>
            <wp:positionV relativeFrom="paragraph">
              <wp:posOffset>-1420742</wp:posOffset>
            </wp:positionV>
            <wp:extent cx="768490" cy="76352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90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u w:val="thick" w:color="1C1C1C"/>
        </w:rPr>
        <w:t>Administration</w:t>
      </w:r>
      <w:r>
        <w:rPr>
          <w:color w:val="1C1C1C"/>
          <w:spacing w:val="-1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Administrative</w:t>
      </w:r>
      <w:r>
        <w:rPr>
          <w:color w:val="1C1C1C"/>
          <w:spacing w:val="-10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Support</w:t>
      </w:r>
    </w:p>
    <w:p w14:paraId="095959E8" w14:textId="77777777" w:rsidR="00A21EF3" w:rsidRDefault="009254C9">
      <w:pPr>
        <w:pStyle w:val="ListParagraph"/>
        <w:numPr>
          <w:ilvl w:val="0"/>
          <w:numId w:val="1"/>
        </w:numPr>
        <w:tabs>
          <w:tab w:val="left" w:pos="264"/>
        </w:tabs>
        <w:spacing w:before="38"/>
        <w:ind w:hanging="146"/>
        <w:rPr>
          <w:color w:val="0C0C0C"/>
          <w:sz w:val="23"/>
        </w:rPr>
      </w:pPr>
      <w:r>
        <w:rPr>
          <w:color w:val="1C1C1C"/>
          <w:spacing w:val="-2"/>
          <w:w w:val="105"/>
          <w:sz w:val="23"/>
        </w:rPr>
        <w:t>Administrator</w:t>
      </w:r>
    </w:p>
    <w:p w14:paraId="095959E9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1"/>
        </w:tabs>
        <w:spacing w:before="39"/>
        <w:ind w:left="270" w:hanging="153"/>
        <w:rPr>
          <w:color w:val="1C1C1C"/>
          <w:sz w:val="23"/>
        </w:rPr>
      </w:pPr>
      <w:r>
        <w:rPr>
          <w:color w:val="1C1C1C"/>
          <w:w w:val="105"/>
          <w:sz w:val="23"/>
        </w:rPr>
        <w:t>Assessment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Specialist</w:t>
      </w:r>
    </w:p>
    <w:p w14:paraId="095959EA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4"/>
        </w:tabs>
        <w:spacing w:before="38"/>
        <w:ind w:left="273" w:hanging="156"/>
        <w:rPr>
          <w:color w:val="1C1C1C"/>
          <w:sz w:val="23"/>
        </w:rPr>
      </w:pPr>
      <w:r>
        <w:rPr>
          <w:color w:val="1C1C1C"/>
          <w:w w:val="105"/>
          <w:sz w:val="23"/>
        </w:rPr>
        <w:t>Career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Tech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Administrator</w:t>
      </w:r>
    </w:p>
    <w:p w14:paraId="095959EB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4"/>
        </w:tabs>
        <w:ind w:left="273" w:hanging="156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College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Dean</w:t>
      </w:r>
    </w:p>
    <w:p w14:paraId="095959EC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4"/>
        </w:tabs>
        <w:spacing w:before="39"/>
        <w:ind w:left="273" w:hanging="156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College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President</w:t>
      </w:r>
    </w:p>
    <w:p w14:paraId="095959ED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4"/>
        </w:tabs>
        <w:spacing w:before="38"/>
        <w:ind w:left="273" w:hanging="148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Curriculum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Developer</w:t>
      </w:r>
    </w:p>
    <w:p w14:paraId="095959EE" w14:textId="77777777" w:rsidR="00A21EF3" w:rsidRDefault="009254C9">
      <w:pPr>
        <w:pStyle w:val="ListParagraph"/>
        <w:numPr>
          <w:ilvl w:val="0"/>
          <w:numId w:val="1"/>
        </w:numPr>
        <w:tabs>
          <w:tab w:val="left" w:pos="267"/>
        </w:tabs>
        <w:ind w:left="266" w:hanging="141"/>
        <w:rPr>
          <w:color w:val="1C1C1C"/>
          <w:sz w:val="23"/>
        </w:rPr>
      </w:pPr>
      <w:r>
        <w:rPr>
          <w:color w:val="1C1C1C"/>
          <w:w w:val="105"/>
          <w:sz w:val="23"/>
        </w:rPr>
        <w:t>Education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Researcher</w:t>
      </w:r>
    </w:p>
    <w:p w14:paraId="095959EF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1"/>
        </w:tabs>
        <w:spacing w:before="32"/>
        <w:ind w:left="270" w:hanging="138"/>
        <w:rPr>
          <w:color w:val="0C0C0C"/>
          <w:sz w:val="23"/>
        </w:rPr>
      </w:pPr>
      <w:r>
        <w:rPr>
          <w:color w:val="1C1C1C"/>
          <w:w w:val="105"/>
          <w:sz w:val="23"/>
        </w:rPr>
        <w:t>Instructional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Media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Designer</w:t>
      </w:r>
    </w:p>
    <w:p w14:paraId="095959F0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2"/>
        </w:tabs>
        <w:ind w:left="281" w:hanging="149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Principal</w:t>
      </w:r>
    </w:p>
    <w:p w14:paraId="095959F1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5"/>
        </w:tabs>
        <w:spacing w:before="38"/>
        <w:ind w:left="274" w:hanging="142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Superintendent</w:t>
      </w:r>
    </w:p>
    <w:p w14:paraId="095959F2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2"/>
        </w:tabs>
        <w:spacing w:before="17"/>
        <w:ind w:left="281" w:hanging="149"/>
        <w:rPr>
          <w:color w:val="0C0C0C"/>
          <w:sz w:val="23"/>
        </w:rPr>
      </w:pPr>
      <w:r>
        <w:rPr>
          <w:color w:val="1C1C1C"/>
          <w:w w:val="105"/>
          <w:sz w:val="23"/>
        </w:rPr>
        <w:t>Supervisor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Instructional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Coordinator</w:t>
      </w:r>
    </w:p>
    <w:p w14:paraId="095959F3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0"/>
        </w:tabs>
        <w:spacing w:before="39"/>
        <w:ind w:left="279" w:hanging="147"/>
        <w:rPr>
          <w:color w:val="1C1C1C"/>
          <w:sz w:val="23"/>
        </w:rPr>
      </w:pPr>
      <w:r>
        <w:rPr>
          <w:color w:val="1C1C1C"/>
          <w:w w:val="105"/>
          <w:sz w:val="23"/>
        </w:rPr>
        <w:t>Test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Measurement</w:t>
      </w:r>
      <w:r>
        <w:rPr>
          <w:color w:val="1C1C1C"/>
          <w:spacing w:val="1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Specialist</w:t>
      </w:r>
    </w:p>
    <w:p w14:paraId="095959F4" w14:textId="77777777" w:rsidR="00A21EF3" w:rsidRDefault="009254C9">
      <w:pPr>
        <w:pStyle w:val="BodyText"/>
        <w:spacing w:before="93"/>
        <w:ind w:left="118"/>
      </w:pPr>
      <w:r>
        <w:br w:type="column"/>
      </w:r>
      <w:r>
        <w:rPr>
          <w:color w:val="1C1C1C"/>
          <w:spacing w:val="-2"/>
          <w:w w:val="105"/>
          <w:u w:val="thick" w:color="1C1C1C"/>
        </w:rPr>
        <w:t>Teaching/Training</w:t>
      </w:r>
    </w:p>
    <w:p w14:paraId="095959F5" w14:textId="232AC286" w:rsidR="00A21EF3" w:rsidRDefault="009254C9">
      <w:pPr>
        <w:pStyle w:val="ListParagraph"/>
        <w:numPr>
          <w:ilvl w:val="0"/>
          <w:numId w:val="1"/>
        </w:numPr>
        <w:tabs>
          <w:tab w:val="left" w:pos="280"/>
        </w:tabs>
        <w:ind w:left="279" w:hanging="149"/>
        <w:rPr>
          <w:color w:val="1C1C1C"/>
          <w:sz w:val="23"/>
        </w:rPr>
      </w:pPr>
      <w:r>
        <w:rPr>
          <w:color w:val="0C0C0C"/>
          <w:w w:val="105"/>
          <w:sz w:val="23"/>
        </w:rPr>
        <w:t>Early</w:t>
      </w:r>
      <w:r>
        <w:rPr>
          <w:color w:val="0C0C0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Childhood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Teacher</w:t>
      </w:r>
    </w:p>
    <w:p w14:paraId="095959F6" w14:textId="77777777" w:rsidR="00A21EF3" w:rsidRDefault="009254C9">
      <w:pPr>
        <w:pStyle w:val="ListParagraph"/>
        <w:numPr>
          <w:ilvl w:val="0"/>
          <w:numId w:val="1"/>
        </w:numPr>
        <w:tabs>
          <w:tab w:val="left" w:pos="279"/>
        </w:tabs>
        <w:ind w:left="278" w:hanging="148"/>
        <w:rPr>
          <w:color w:val="1C1C1C"/>
          <w:sz w:val="23"/>
        </w:rPr>
      </w:pPr>
      <w:r>
        <w:rPr>
          <w:color w:val="1C1C1C"/>
          <w:w w:val="105"/>
          <w:sz w:val="23"/>
        </w:rPr>
        <w:t>Child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Care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Director</w:t>
      </w:r>
    </w:p>
    <w:p w14:paraId="095959F7" w14:textId="2CD22FE9" w:rsidR="00A21EF3" w:rsidRDefault="009254C9">
      <w:pPr>
        <w:pStyle w:val="ListParagraph"/>
        <w:numPr>
          <w:ilvl w:val="0"/>
          <w:numId w:val="1"/>
        </w:numPr>
        <w:tabs>
          <w:tab w:val="left" w:pos="279"/>
        </w:tabs>
        <w:spacing w:before="39"/>
        <w:ind w:left="278" w:hanging="148"/>
        <w:rPr>
          <w:color w:val="1C1C1C"/>
          <w:sz w:val="23"/>
        </w:rPr>
      </w:pPr>
      <w:r>
        <w:rPr>
          <w:color w:val="1C1C1C"/>
          <w:w w:val="110"/>
          <w:sz w:val="23"/>
        </w:rPr>
        <w:t>Human</w:t>
      </w:r>
      <w:r>
        <w:rPr>
          <w:color w:val="1C1C1C"/>
          <w:spacing w:val="-12"/>
          <w:w w:val="110"/>
          <w:sz w:val="23"/>
        </w:rPr>
        <w:t xml:space="preserve"> </w:t>
      </w:r>
      <w:r>
        <w:rPr>
          <w:color w:val="1C1C1C"/>
          <w:w w:val="110"/>
          <w:sz w:val="23"/>
        </w:rPr>
        <w:t>Reso</w:t>
      </w:r>
      <w:r>
        <w:rPr>
          <w:color w:val="1C1C1C"/>
          <w:spacing w:val="-13"/>
          <w:w w:val="110"/>
          <w:sz w:val="23"/>
        </w:rPr>
        <w:t>u</w:t>
      </w:r>
      <w:r>
        <w:rPr>
          <w:color w:val="1C1C1C"/>
          <w:w w:val="110"/>
          <w:sz w:val="23"/>
        </w:rPr>
        <w:t>rce</w:t>
      </w:r>
      <w:r>
        <w:rPr>
          <w:color w:val="1C1C1C"/>
          <w:spacing w:val="-17"/>
          <w:w w:val="110"/>
          <w:sz w:val="23"/>
        </w:rPr>
        <w:t xml:space="preserve"> </w:t>
      </w:r>
      <w:r>
        <w:rPr>
          <w:color w:val="1C1C1C"/>
          <w:spacing w:val="-2"/>
          <w:w w:val="110"/>
          <w:sz w:val="23"/>
        </w:rPr>
        <w:t>Trainer</w:t>
      </w:r>
    </w:p>
    <w:p w14:paraId="095959F8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0"/>
        </w:tabs>
        <w:ind w:left="279" w:hanging="149"/>
        <w:rPr>
          <w:color w:val="1C1C1C"/>
          <w:sz w:val="23"/>
        </w:rPr>
      </w:pPr>
      <w:r>
        <w:rPr>
          <w:color w:val="1C1C1C"/>
          <w:w w:val="105"/>
          <w:sz w:val="23"/>
        </w:rPr>
        <w:t>Elementary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Teacher</w:t>
      </w:r>
    </w:p>
    <w:p w14:paraId="095959F9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1"/>
        </w:tabs>
        <w:spacing w:line="240" w:lineRule="exact"/>
        <w:ind w:left="280" w:hanging="143"/>
        <w:rPr>
          <w:color w:val="5B5B5B"/>
          <w:sz w:val="23"/>
        </w:rPr>
      </w:pPr>
      <w:r>
        <w:rPr>
          <w:color w:val="1C1C1C"/>
          <w:w w:val="105"/>
          <w:sz w:val="23"/>
        </w:rPr>
        <w:t>Middle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Teacher</w:t>
      </w:r>
    </w:p>
    <w:p w14:paraId="095959FA" w14:textId="77777777" w:rsidR="00A21EF3" w:rsidRDefault="009254C9">
      <w:pPr>
        <w:spacing w:line="101" w:lineRule="exact"/>
        <w:ind w:left="1685"/>
        <w:rPr>
          <w:sz w:val="13"/>
        </w:rPr>
      </w:pPr>
      <w:r>
        <w:rPr>
          <w:color w:val="B5B5B5"/>
          <w:w w:val="104"/>
          <w:sz w:val="13"/>
        </w:rPr>
        <w:t>I</w:t>
      </w:r>
    </w:p>
    <w:p w14:paraId="095959FB" w14:textId="5C23598D" w:rsidR="00A21EF3" w:rsidRDefault="009254C9">
      <w:pPr>
        <w:pStyle w:val="ListParagraph"/>
        <w:numPr>
          <w:ilvl w:val="0"/>
          <w:numId w:val="1"/>
        </w:numPr>
        <w:tabs>
          <w:tab w:val="left" w:pos="286"/>
        </w:tabs>
        <w:spacing w:before="0" w:line="240" w:lineRule="exact"/>
        <w:ind w:left="285" w:hanging="148"/>
        <w:rPr>
          <w:color w:val="1C1C1C"/>
          <w:sz w:val="23"/>
        </w:rPr>
      </w:pPr>
      <w:r>
        <w:rPr>
          <w:color w:val="1C1C1C"/>
          <w:w w:val="105"/>
          <w:sz w:val="23"/>
        </w:rPr>
        <w:t>High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Teacher</w:t>
      </w:r>
    </w:p>
    <w:p w14:paraId="095959FC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6"/>
        </w:tabs>
        <w:spacing w:before="17"/>
        <w:ind w:left="285" w:hanging="148"/>
        <w:rPr>
          <w:color w:val="0C0C0C"/>
          <w:sz w:val="23"/>
        </w:rPr>
      </w:pPr>
      <w:r>
        <w:rPr>
          <w:color w:val="1C1C1C"/>
          <w:spacing w:val="-2"/>
          <w:w w:val="105"/>
          <w:sz w:val="23"/>
        </w:rPr>
        <w:t>College/University</w:t>
      </w:r>
      <w:r>
        <w:rPr>
          <w:color w:val="1C1C1C"/>
          <w:spacing w:val="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Faculty</w:t>
      </w:r>
    </w:p>
    <w:p w14:paraId="095959FD" w14:textId="77777777" w:rsidR="00A21EF3" w:rsidRDefault="00A21EF3">
      <w:pPr>
        <w:rPr>
          <w:sz w:val="23"/>
        </w:rPr>
        <w:sectPr w:rsidR="00A21EF3">
          <w:type w:val="continuous"/>
          <w:pgSz w:w="12240" w:h="15660"/>
          <w:pgMar w:top="0" w:right="540" w:bottom="0" w:left="740" w:header="720" w:footer="720" w:gutter="0"/>
          <w:cols w:num="2" w:space="720" w:equalWidth="0">
            <w:col w:w="4638" w:space="1137"/>
            <w:col w:w="5185"/>
          </w:cols>
        </w:sectPr>
      </w:pPr>
    </w:p>
    <w:p w14:paraId="095959FE" w14:textId="7AFD9511" w:rsidR="00A21EF3" w:rsidRDefault="00A21EF3">
      <w:pPr>
        <w:pStyle w:val="BodyText"/>
        <w:spacing w:before="7"/>
        <w:rPr>
          <w:sz w:val="21"/>
        </w:rPr>
      </w:pPr>
    </w:p>
    <w:p w14:paraId="095959FF" w14:textId="6D4C946D" w:rsidR="00A21EF3" w:rsidRDefault="009254C9">
      <w:pPr>
        <w:pStyle w:val="BodyText"/>
        <w:spacing w:before="93"/>
        <w:ind w:left="137"/>
      </w:pPr>
      <w:r>
        <w:rPr>
          <w:color w:val="0C0C0C"/>
          <w:w w:val="105"/>
          <w:u w:val="thick" w:color="1C1C1C"/>
        </w:rPr>
        <w:t>Professional</w:t>
      </w:r>
      <w:r>
        <w:rPr>
          <w:color w:val="0C0C0C"/>
          <w:spacing w:val="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Support</w:t>
      </w:r>
      <w:r>
        <w:rPr>
          <w:color w:val="1C1C1C"/>
          <w:spacing w:val="4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Services</w:t>
      </w:r>
    </w:p>
    <w:p w14:paraId="09595A00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9"/>
        </w:tabs>
        <w:spacing w:before="38"/>
        <w:ind w:left="288" w:hanging="142"/>
        <w:rPr>
          <w:color w:val="0C0C0C"/>
          <w:sz w:val="23"/>
        </w:rPr>
      </w:pPr>
      <w:r>
        <w:rPr>
          <w:color w:val="0C0C0C"/>
          <w:w w:val="105"/>
          <w:sz w:val="23"/>
        </w:rPr>
        <w:t>Parent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Educator</w:t>
      </w:r>
    </w:p>
    <w:p w14:paraId="09595A01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8"/>
        </w:tabs>
        <w:spacing w:before="32"/>
        <w:ind w:left="287" w:hanging="141"/>
        <w:rPr>
          <w:color w:val="0C0C0C"/>
          <w:sz w:val="23"/>
        </w:rPr>
      </w:pPr>
      <w:r>
        <w:rPr>
          <w:color w:val="1C1C1C"/>
          <w:w w:val="105"/>
          <w:sz w:val="23"/>
        </w:rPr>
        <w:t>Clinical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Psychologist</w:t>
      </w:r>
    </w:p>
    <w:p w14:paraId="09595A02" w14:textId="77777777" w:rsidR="00A21EF3" w:rsidRDefault="009254C9">
      <w:pPr>
        <w:pStyle w:val="ListParagraph"/>
        <w:numPr>
          <w:ilvl w:val="0"/>
          <w:numId w:val="1"/>
        </w:numPr>
        <w:tabs>
          <w:tab w:val="left" w:pos="289"/>
        </w:tabs>
        <w:spacing w:before="50"/>
        <w:ind w:left="288" w:hanging="141"/>
        <w:rPr>
          <w:color w:val="0C0C0C"/>
          <w:sz w:val="21"/>
        </w:rPr>
      </w:pPr>
      <w:r>
        <w:rPr>
          <w:color w:val="1C1C1C"/>
          <w:spacing w:val="-2"/>
          <w:w w:val="115"/>
          <w:sz w:val="21"/>
        </w:rPr>
        <w:t>Counselor</w:t>
      </w:r>
    </w:p>
    <w:p w14:paraId="09595A03" w14:textId="77777777" w:rsidR="00A21EF3" w:rsidRDefault="009254C9">
      <w:pPr>
        <w:pStyle w:val="ListParagraph"/>
        <w:numPr>
          <w:ilvl w:val="0"/>
          <w:numId w:val="1"/>
        </w:numPr>
        <w:tabs>
          <w:tab w:val="left" w:pos="296"/>
        </w:tabs>
        <w:spacing w:before="28"/>
        <w:ind w:left="295" w:hanging="149"/>
        <w:rPr>
          <w:color w:val="1C1C1C"/>
          <w:sz w:val="23"/>
        </w:rPr>
      </w:pPr>
      <w:r>
        <w:rPr>
          <w:color w:val="1C1C1C"/>
          <w:w w:val="105"/>
          <w:sz w:val="23"/>
        </w:rPr>
        <w:t>Developmental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Psychologist</w:t>
      </w:r>
    </w:p>
    <w:p w14:paraId="09595A04" w14:textId="77777777" w:rsidR="00A21EF3" w:rsidRDefault="009254C9">
      <w:pPr>
        <w:pStyle w:val="ListParagraph"/>
        <w:numPr>
          <w:ilvl w:val="0"/>
          <w:numId w:val="1"/>
        </w:numPr>
        <w:tabs>
          <w:tab w:val="left" w:pos="304"/>
        </w:tabs>
        <w:spacing w:before="38"/>
        <w:ind w:left="303" w:hanging="150"/>
        <w:rPr>
          <w:color w:val="1C1C1C"/>
          <w:sz w:val="23"/>
        </w:rPr>
      </w:pPr>
      <w:r>
        <w:rPr>
          <w:color w:val="1C1C1C"/>
          <w:w w:val="105"/>
          <w:sz w:val="23"/>
        </w:rPr>
        <w:t>Social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Worker</w:t>
      </w:r>
    </w:p>
    <w:p w14:paraId="09595A05" w14:textId="77777777" w:rsidR="00A21EF3" w:rsidRDefault="009254C9">
      <w:pPr>
        <w:pStyle w:val="ListParagraph"/>
        <w:numPr>
          <w:ilvl w:val="0"/>
          <w:numId w:val="1"/>
        </w:numPr>
        <w:tabs>
          <w:tab w:val="left" w:pos="304"/>
        </w:tabs>
        <w:spacing w:before="17"/>
        <w:ind w:left="303" w:hanging="142"/>
        <w:rPr>
          <w:color w:val="1C1C1C"/>
          <w:sz w:val="23"/>
        </w:rPr>
      </w:pPr>
      <w:r>
        <w:rPr>
          <w:color w:val="1C1C1C"/>
          <w:w w:val="105"/>
          <w:sz w:val="23"/>
        </w:rPr>
        <w:t>Speech-Language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Audiologist</w:t>
      </w:r>
    </w:p>
    <w:p w14:paraId="09595A06" w14:textId="77777777" w:rsidR="00A21EF3" w:rsidRDefault="009254C9">
      <w:pPr>
        <w:pStyle w:val="ListParagraph"/>
        <w:numPr>
          <w:ilvl w:val="0"/>
          <w:numId w:val="1"/>
        </w:numPr>
        <w:tabs>
          <w:tab w:val="left" w:pos="304"/>
        </w:tabs>
        <w:ind w:left="303" w:hanging="142"/>
        <w:rPr>
          <w:color w:val="383838"/>
          <w:sz w:val="23"/>
        </w:rPr>
      </w:pPr>
      <w:r>
        <w:rPr>
          <w:color w:val="1C1C1C"/>
          <w:w w:val="105"/>
          <w:sz w:val="23"/>
        </w:rPr>
        <w:t>Speech-Language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Pathologist</w:t>
      </w:r>
    </w:p>
    <w:p w14:paraId="09595A07" w14:textId="77777777" w:rsidR="00A21EF3" w:rsidRDefault="009254C9">
      <w:pPr>
        <w:pStyle w:val="ListParagraph"/>
        <w:numPr>
          <w:ilvl w:val="0"/>
          <w:numId w:val="1"/>
        </w:numPr>
        <w:tabs>
          <w:tab w:val="left" w:pos="309"/>
        </w:tabs>
        <w:spacing w:before="39"/>
        <w:ind w:left="308" w:hanging="147"/>
        <w:rPr>
          <w:color w:val="5B5B5B"/>
          <w:sz w:val="23"/>
        </w:rPr>
      </w:pPr>
      <w:r>
        <w:rPr>
          <w:color w:val="1C1C1C"/>
          <w:w w:val="105"/>
          <w:sz w:val="23"/>
        </w:rPr>
        <w:t>Testing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Specialist</w:t>
      </w:r>
    </w:p>
    <w:sectPr w:rsidR="00A21EF3">
      <w:type w:val="continuous"/>
      <w:pgSz w:w="12240" w:h="15660"/>
      <w:pgMar w:top="0" w:right="5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0EB"/>
    <w:multiLevelType w:val="hybridMultilevel"/>
    <w:tmpl w:val="6E5ACC06"/>
    <w:lvl w:ilvl="0" w:tplc="854C1A14">
      <w:numFmt w:val="bullet"/>
      <w:lvlText w:val="-"/>
      <w:lvlJc w:val="left"/>
      <w:pPr>
        <w:ind w:left="263" w:hanging="145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D25C9154">
      <w:numFmt w:val="bullet"/>
      <w:lvlText w:val="•"/>
      <w:lvlJc w:val="left"/>
      <w:pPr>
        <w:ind w:left="697" w:hanging="145"/>
      </w:pPr>
      <w:rPr>
        <w:rFonts w:hint="default"/>
        <w:lang w:val="en-US" w:eastAsia="en-US" w:bidi="ar-SA"/>
      </w:rPr>
    </w:lvl>
    <w:lvl w:ilvl="2" w:tplc="EA682A24">
      <w:numFmt w:val="bullet"/>
      <w:lvlText w:val="•"/>
      <w:lvlJc w:val="left"/>
      <w:pPr>
        <w:ind w:left="1135" w:hanging="145"/>
      </w:pPr>
      <w:rPr>
        <w:rFonts w:hint="default"/>
        <w:lang w:val="en-US" w:eastAsia="en-US" w:bidi="ar-SA"/>
      </w:rPr>
    </w:lvl>
    <w:lvl w:ilvl="3" w:tplc="1444D876">
      <w:numFmt w:val="bullet"/>
      <w:lvlText w:val="•"/>
      <w:lvlJc w:val="left"/>
      <w:pPr>
        <w:ind w:left="1573" w:hanging="145"/>
      </w:pPr>
      <w:rPr>
        <w:rFonts w:hint="default"/>
        <w:lang w:val="en-US" w:eastAsia="en-US" w:bidi="ar-SA"/>
      </w:rPr>
    </w:lvl>
    <w:lvl w:ilvl="4" w:tplc="D7268AE4">
      <w:numFmt w:val="bullet"/>
      <w:lvlText w:val="•"/>
      <w:lvlJc w:val="left"/>
      <w:pPr>
        <w:ind w:left="2011" w:hanging="145"/>
      </w:pPr>
      <w:rPr>
        <w:rFonts w:hint="default"/>
        <w:lang w:val="en-US" w:eastAsia="en-US" w:bidi="ar-SA"/>
      </w:rPr>
    </w:lvl>
    <w:lvl w:ilvl="5" w:tplc="F32EE16C">
      <w:numFmt w:val="bullet"/>
      <w:lvlText w:val="•"/>
      <w:lvlJc w:val="left"/>
      <w:pPr>
        <w:ind w:left="2448" w:hanging="145"/>
      </w:pPr>
      <w:rPr>
        <w:rFonts w:hint="default"/>
        <w:lang w:val="en-US" w:eastAsia="en-US" w:bidi="ar-SA"/>
      </w:rPr>
    </w:lvl>
    <w:lvl w:ilvl="6" w:tplc="8D14C8D2">
      <w:numFmt w:val="bullet"/>
      <w:lvlText w:val="•"/>
      <w:lvlJc w:val="left"/>
      <w:pPr>
        <w:ind w:left="2886" w:hanging="145"/>
      </w:pPr>
      <w:rPr>
        <w:rFonts w:hint="default"/>
        <w:lang w:val="en-US" w:eastAsia="en-US" w:bidi="ar-SA"/>
      </w:rPr>
    </w:lvl>
    <w:lvl w:ilvl="7" w:tplc="9418C4C2">
      <w:numFmt w:val="bullet"/>
      <w:lvlText w:val="•"/>
      <w:lvlJc w:val="left"/>
      <w:pPr>
        <w:ind w:left="3324" w:hanging="145"/>
      </w:pPr>
      <w:rPr>
        <w:rFonts w:hint="default"/>
        <w:lang w:val="en-US" w:eastAsia="en-US" w:bidi="ar-SA"/>
      </w:rPr>
    </w:lvl>
    <w:lvl w:ilvl="8" w:tplc="D8E45D32">
      <w:numFmt w:val="bullet"/>
      <w:lvlText w:val="•"/>
      <w:lvlJc w:val="left"/>
      <w:pPr>
        <w:ind w:left="3762" w:hanging="1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EF3"/>
    <w:rsid w:val="00110B9C"/>
    <w:rsid w:val="005C6B2B"/>
    <w:rsid w:val="009254C9"/>
    <w:rsid w:val="00A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95959DB"/>
  <w15:docId w15:val="{39D87DD9-37EA-42B6-8248-DB62D0B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1"/>
      <w:ind w:left="273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moore</cp:lastModifiedBy>
  <cp:revision>4</cp:revision>
  <dcterms:created xsi:type="dcterms:W3CDTF">2022-06-22T19:13:00Z</dcterms:created>
  <dcterms:modified xsi:type="dcterms:W3CDTF">2022-06-23T14:29:00Z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